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E2" w:rsidRPr="001E322D" w:rsidRDefault="00D57EE2" w:rsidP="00D57E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lang w:eastAsia="ru-RU"/>
        </w:rPr>
      </w:pPr>
      <w:r w:rsidRPr="001E322D">
        <w:rPr>
          <w:rFonts w:ascii="Times New Roman" w:eastAsiaTheme="minorEastAsia" w:hAnsi="Times New Roman" w:cs="Times New Roman"/>
          <w:b/>
          <w:bCs/>
          <w:sz w:val="20"/>
          <w:lang w:eastAsia="ru-RU"/>
        </w:rPr>
        <w:t xml:space="preserve">МУНИЦИПАЛЬНОЕ БЮДЖЕТНОЕ ОБЩЕОБРАЗОВАТЕЛЬНОЕ УЧРЕЖДЕНИЕ </w:t>
      </w:r>
    </w:p>
    <w:p w:rsidR="00D57EE2" w:rsidRPr="001E322D" w:rsidRDefault="00D57EE2" w:rsidP="00D57E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lang w:eastAsia="ru-RU"/>
        </w:rPr>
      </w:pPr>
      <w:r w:rsidRPr="001E322D">
        <w:rPr>
          <w:rFonts w:ascii="Times New Roman" w:eastAsiaTheme="minorEastAsia" w:hAnsi="Times New Roman" w:cs="Times New Roman"/>
          <w:b/>
          <w:bCs/>
          <w:sz w:val="20"/>
          <w:lang w:eastAsia="ru-RU"/>
        </w:rPr>
        <w:t xml:space="preserve">«СПЕЦИАЛЬНАЯ (КОРРЕКЦИОННАЯ) ОБЩЕОБРАЗОВАТЕЛЬНАЯ ШКОЛА-ИНТЕРНАТ </w:t>
      </w:r>
    </w:p>
    <w:p w:rsidR="00D57EE2" w:rsidRPr="001E322D" w:rsidRDefault="00D57EE2" w:rsidP="00D57E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lang w:eastAsia="ru-RU"/>
        </w:rPr>
      </w:pPr>
      <w:r w:rsidRPr="001E322D">
        <w:rPr>
          <w:rFonts w:ascii="Times New Roman" w:eastAsiaTheme="minorEastAsia" w:hAnsi="Times New Roman" w:cs="Times New Roman"/>
          <w:b/>
          <w:bCs/>
          <w:sz w:val="20"/>
          <w:lang w:eastAsia="ru-RU"/>
        </w:rPr>
        <w:t xml:space="preserve">ДЛЯ </w:t>
      </w:r>
      <w:proofErr w:type="gramStart"/>
      <w:r w:rsidRPr="001E322D">
        <w:rPr>
          <w:rFonts w:ascii="Times New Roman" w:eastAsiaTheme="minorEastAsia" w:hAnsi="Times New Roman" w:cs="Times New Roman"/>
          <w:b/>
          <w:bCs/>
          <w:sz w:val="20"/>
          <w:lang w:eastAsia="ru-RU"/>
        </w:rPr>
        <w:t>ОБУЧАЮЩИХСЯ</w:t>
      </w:r>
      <w:proofErr w:type="gramEnd"/>
      <w:r w:rsidRPr="001E322D">
        <w:rPr>
          <w:rFonts w:ascii="Times New Roman" w:eastAsiaTheme="minorEastAsia" w:hAnsi="Times New Roman" w:cs="Times New Roman"/>
          <w:b/>
          <w:bCs/>
          <w:sz w:val="20"/>
          <w:lang w:eastAsia="ru-RU"/>
        </w:rPr>
        <w:t xml:space="preserve"> С ОГРАНИЧЕННЫМИ ВОЗМОЖНОСТЯМИ ЗДОРОВЬЯ</w:t>
      </w:r>
    </w:p>
    <w:p w:rsidR="00D57EE2" w:rsidRPr="001E322D" w:rsidRDefault="00D57EE2" w:rsidP="00D57E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lang w:eastAsia="ru-RU"/>
        </w:rPr>
      </w:pPr>
      <w:r w:rsidRPr="001E322D">
        <w:rPr>
          <w:rFonts w:ascii="Times New Roman" w:eastAsiaTheme="minorEastAsia" w:hAnsi="Times New Roman" w:cs="Times New Roman"/>
          <w:b/>
          <w:bCs/>
          <w:sz w:val="20"/>
          <w:lang w:eastAsia="ru-RU"/>
        </w:rPr>
        <w:t xml:space="preserve"> (ТЯЖЕЛЫМИ НАРУШЕНИЯМИ РЕЧИ)  №  11  г. ЧЕЛЯБИНСКА»</w:t>
      </w:r>
    </w:p>
    <w:p w:rsidR="00D57EE2" w:rsidRPr="001E322D" w:rsidRDefault="00D57EE2" w:rsidP="00D57E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lang w:eastAsia="ru-RU"/>
        </w:rPr>
      </w:pPr>
    </w:p>
    <w:p w:rsidR="00D57EE2" w:rsidRPr="001E322D" w:rsidRDefault="00D57EE2" w:rsidP="00D57EE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E322D">
        <w:rPr>
          <w:rFonts w:ascii="Times New Roman" w:eastAsiaTheme="minorEastAsia" w:hAnsi="Times New Roman" w:cs="Times New Roman"/>
          <w:lang w:eastAsia="ru-RU"/>
        </w:rPr>
        <w:t>Дошкольное отделение</w:t>
      </w:r>
    </w:p>
    <w:p w:rsidR="00D57EE2" w:rsidRDefault="00D57EE2" w:rsidP="00D57E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7EE2" w:rsidRDefault="00D57EE2" w:rsidP="00D57EE2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1"/>
          <w:b/>
          <w:bCs/>
          <w:color w:val="000000"/>
        </w:rPr>
      </w:pPr>
      <w:r w:rsidRPr="009850F6">
        <w:rPr>
          <w:i/>
        </w:rPr>
        <w:t xml:space="preserve">Консультация для </w:t>
      </w:r>
      <w:r>
        <w:rPr>
          <w:i/>
        </w:rPr>
        <w:t>родителей</w:t>
      </w:r>
    </w:p>
    <w:p w:rsidR="00B22033" w:rsidRPr="00520554" w:rsidRDefault="00B22033" w:rsidP="00B2203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b/>
          <w:bCs/>
          <w:sz w:val="24"/>
          <w:szCs w:val="24"/>
        </w:rPr>
        <w:t>Готов ли Ваш ребенок к школе?</w:t>
      </w:r>
    </w:p>
    <w:p w:rsidR="00D9226F" w:rsidRDefault="00D9226F" w:rsidP="00D5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E2" w:rsidRDefault="00713E61" w:rsidP="00D57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D57EE2">
        <w:rPr>
          <w:rFonts w:ascii="Times New Roman" w:hAnsi="Times New Roman" w:cs="Times New Roman"/>
          <w:sz w:val="24"/>
          <w:szCs w:val="24"/>
        </w:rPr>
        <w:t>, учитель-логопед</w:t>
      </w:r>
    </w:p>
    <w:p w:rsidR="00B22033" w:rsidRDefault="00D9226F" w:rsidP="00B220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5410" cy="1609725"/>
            <wp:effectExtent l="19050" t="0" r="6240" b="0"/>
            <wp:docPr id="1" name="Рисунок 1" descr="C:\Users\user\Desktop\Методический кабинет ДО\02-06 Дидактическое обеспечение\Картинки\дети читают\509ad26d83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ий кабинет ДО\02-06 Дидактическое обеспечение\Картинки\дети читают\509ad26d839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Дети очень быстро растут. И вот ваш ребенок, вчерашний малыш, уже стал большим, скоро пойдет в школу. 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 Теперь главное в его жизни – учеба, образовательная деятельность. Он отвечает за нее перед учителем, школой, семьей. Усвоение знаний становится основной целью.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i/>
          <w:iCs/>
          <w:sz w:val="24"/>
          <w:szCs w:val="24"/>
        </w:rPr>
        <w:t>Что же является важным в подготовке к школе?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в самостоятельно деятельности ребят – в играх</w:t>
      </w:r>
      <w:r>
        <w:rPr>
          <w:rFonts w:ascii="Times New Roman" w:hAnsi="Times New Roman" w:cs="Times New Roman"/>
          <w:sz w:val="24"/>
          <w:szCs w:val="24"/>
        </w:rPr>
        <w:t xml:space="preserve">, труде,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554">
        <w:rPr>
          <w:rFonts w:ascii="Times New Roman" w:eastAsia="Calibri" w:hAnsi="Times New Roman" w:cs="Times New Roman"/>
          <w:sz w:val="24"/>
          <w:szCs w:val="24"/>
        </w:rPr>
        <w:t>взрослыми и сверстниками.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Ученые выделяют разные виды готовности к школе.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Прежде </w:t>
      </w:r>
      <w:proofErr w:type="gramStart"/>
      <w:r w:rsidRPr="00520554">
        <w:rPr>
          <w:rFonts w:ascii="Times New Roman" w:eastAsia="Calibri" w:hAnsi="Times New Roman" w:cs="Times New Roman"/>
          <w:i/>
          <w:iCs/>
          <w:sz w:val="24"/>
          <w:szCs w:val="24"/>
        </w:rPr>
        <w:t>всего</w:t>
      </w:r>
      <w:proofErr w:type="gramEnd"/>
      <w:r w:rsidRPr="005205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важна психологическая готовность к школе</w:t>
      </w:r>
      <w:r w:rsidRPr="00520554">
        <w:rPr>
          <w:rFonts w:ascii="Times New Roman" w:eastAsia="Calibri" w:hAnsi="Times New Roman" w:cs="Times New Roman"/>
          <w:sz w:val="24"/>
          <w:szCs w:val="24"/>
        </w:rPr>
        <w:t xml:space="preserve">. Она заключается в том, что у ребенка уже к моменту поступления в школу должны сформироваться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серьезную деятельность, учиться. К таким </w:t>
      </w:r>
      <w:r w:rsidRPr="005205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предпосылкам относятся желание стать школьником, выполнять серьезную деятельность, учиться. Это желание появляется к концу дошкольного возраста у подавляющего большинства детей. Оно связано с очередным кризисом психологического развития,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 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Но не только возможность учиться привлекает детей. Для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 и др. Такой интерес тоже важен, поскольку в нем выражено стремление ребенка изменить свое место в обществе, положение среди других людей.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Важная сторона психологической готовности ребенка к школе – достаточный уровень его волевого развития. </w:t>
      </w:r>
      <w:r w:rsidRPr="00520554">
        <w:rPr>
          <w:rFonts w:ascii="Times New Roman" w:eastAsia="Calibri" w:hAnsi="Times New Roman" w:cs="Times New Roman"/>
          <w:sz w:val="24"/>
          <w:szCs w:val="24"/>
        </w:rPr>
        <w:t xml:space="preserve">Ученику приходится включать произвольное внимание, произвольную память, поскольку в учении есть и обязательные, «скучные» моменты. Произвольность познавательной деятельности начинает формироваться в старшем дошкольном возрасте, к моменту поступления в </w:t>
      </w:r>
      <w:proofErr w:type="gramStart"/>
      <w:r w:rsidRPr="00520554">
        <w:rPr>
          <w:rFonts w:ascii="Times New Roman" w:eastAsia="Calibri" w:hAnsi="Times New Roman" w:cs="Times New Roman"/>
          <w:sz w:val="24"/>
          <w:szCs w:val="24"/>
        </w:rPr>
        <w:t>школу она еще не достигает</w:t>
      </w:r>
      <w:proofErr w:type="gramEnd"/>
      <w:r w:rsidRPr="00520554">
        <w:rPr>
          <w:rFonts w:ascii="Times New Roman" w:eastAsia="Calibri" w:hAnsi="Times New Roman" w:cs="Times New Roman"/>
          <w:sz w:val="24"/>
          <w:szCs w:val="24"/>
        </w:rPr>
        <w:t xml:space="preserve"> полного развития. Ребенку трудно длительное время сохранять устойчивое произвольное внимание, заучивать значительный по объему материал и т.п.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i/>
          <w:iCs/>
          <w:sz w:val="24"/>
          <w:szCs w:val="24"/>
        </w:rPr>
        <w:t>Какими качествами должен обладать будущий первоклассник?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Важно подчеркнуть, что это нравственно-волевые качества: настойчивость, трудолюбие, прилежание, усидчивость, терпение, чувство ответственности, организованность, дисциплинированность, от которых зависит, будет ли ребенок учиться с удовольствием или учеба превратится для него в тяжкое бремя. Дети, которые не обладают этими качествами, несобранны на занятиях, не стремятся добывать знания, схватывают лишь то, что дается им без особых усилий.  Иногда родители жалуются, что уже в начале учебного года ребенок не желает идти в школу. Ему надоело учиться.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 xml:space="preserve">Готовность к школе предполагает и определенный уровень умственного развития. Ребенку необходим запас знаний. Родителям следует помнить, что само по себе количество знаний или навыков не может служить показателем развития. </w:t>
      </w:r>
      <w:r w:rsidRPr="005205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</w:t>
      </w:r>
      <w:r w:rsidRPr="005205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пользоваться, применять их при решении тех или иных задач</w:t>
      </w:r>
      <w:r w:rsidRPr="00520554">
        <w:rPr>
          <w:rFonts w:ascii="Times New Roman" w:eastAsia="Calibri" w:hAnsi="Times New Roman" w:cs="Times New Roman"/>
          <w:sz w:val="24"/>
          <w:szCs w:val="24"/>
        </w:rPr>
        <w:t>. Родителей порой радует, что ребенок запомнил те</w:t>
      </w:r>
      <w:proofErr w:type="gramStart"/>
      <w:r w:rsidRPr="00520554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520554">
        <w:rPr>
          <w:rFonts w:ascii="Times New Roman" w:eastAsia="Calibri" w:hAnsi="Times New Roman" w:cs="Times New Roman"/>
          <w:sz w:val="24"/>
          <w:szCs w:val="24"/>
        </w:rPr>
        <w:t>ихотворения, сказки. Действительно, у детей очень хорошая память, но важнее для умственного развития понять текст, суметь пересказать его, не исказив смысла и последовательности событий. Иногда взрослые радуются,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ему овладеть решением простейших арифметических задач и особенно умением их самостоятельно составлять, пусть в пределах пяти. Это относится к детям старшего дошкольного возрастаю</w:t>
      </w:r>
      <w:proofErr w:type="gramStart"/>
      <w:r w:rsidRPr="0052055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20554">
        <w:rPr>
          <w:rFonts w:ascii="Times New Roman" w:eastAsia="Calibri" w:hAnsi="Times New Roman" w:cs="Times New Roman"/>
          <w:sz w:val="24"/>
          <w:szCs w:val="24"/>
        </w:rPr>
        <w:t>ывают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развита.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Проводите с ребенком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Как родители могут помочь ребенку подготовиться к школьному обучению?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Развивайте настойчивость, трудолюбие ребенка, умение доводить дело до конца.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Формируйте у него мыслительные способности, наблюдательность, пытливость, интерес к познанию окружающего, проводите элементарные опыты. Пусть ребенок рассуждает вслух.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По возможности не давайте ребенку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Ставьте ребенка перед проблемными ситуациями, например. Предложите ему выяснить, почему вчера можно было лепить снежную бабу из снега, а сегодня нет.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Беседуйте о прочитанных книгах, попытайтесь выяснить,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</w:t>
      </w:r>
      <w:proofErr w:type="gramStart"/>
      <w:r w:rsidRPr="0052055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20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2055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520554">
        <w:rPr>
          <w:rFonts w:ascii="Times New Roman" w:eastAsia="Calibri" w:hAnsi="Times New Roman" w:cs="Times New Roman"/>
          <w:sz w:val="24"/>
          <w:szCs w:val="24"/>
        </w:rPr>
        <w:t>ругих одобряет и др.</w:t>
      </w:r>
    </w:p>
    <w:p w:rsidR="00B22033" w:rsidRPr="00520554" w:rsidRDefault="00B22033" w:rsidP="00B2203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Особое место в подготовке детей к школе занимает овладение некоторыми специальными знаниями и навыками – грамотой, счетом, решением арифметических задач. Овладение грамотой и элементами математики в дошкольном возрасте может влиять на успешность школьного обучения. Важно, чтобы ребенок умел слышать звуки слова, осознавать его звуковой состав. </w:t>
      </w:r>
      <w:r w:rsidRPr="005205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Чтение должно быть слитным или по слогам. Побуквенное чтение затруднит работу учителя, так как ребенка придется переучивать. </w:t>
      </w:r>
      <w:r w:rsidRPr="00520554">
        <w:rPr>
          <w:rFonts w:ascii="Times New Roman" w:eastAsia="Calibri" w:hAnsi="Times New Roman" w:cs="Times New Roman"/>
          <w:sz w:val="24"/>
          <w:szCs w:val="24"/>
        </w:rPr>
        <w:t>Так же обстоит дело и со счетом – умение считать окажется полезным, если оно опирается на понимание математических отношений, значения числа и бесполезным, если этот навык усвоен механически.</w:t>
      </w:r>
    </w:p>
    <w:p w:rsidR="00BE007B" w:rsidRPr="00B22033" w:rsidRDefault="00B22033" w:rsidP="00B220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554">
        <w:rPr>
          <w:rFonts w:ascii="Times New Roman" w:eastAsia="Calibri" w:hAnsi="Times New Roman" w:cs="Times New Roman"/>
          <w:sz w:val="24"/>
          <w:szCs w:val="24"/>
        </w:rPr>
        <w:t>Одна из важнейших задач подготовки детей к школе – развитие необходимой для письма «ручной умелости»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007B" w:rsidRPr="00B22033" w:rsidSect="009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83"/>
    <w:rsid w:val="001F2334"/>
    <w:rsid w:val="0055713F"/>
    <w:rsid w:val="00632E22"/>
    <w:rsid w:val="00713E61"/>
    <w:rsid w:val="00820883"/>
    <w:rsid w:val="00916E90"/>
    <w:rsid w:val="00B22033"/>
    <w:rsid w:val="00BE007B"/>
    <w:rsid w:val="00C9316B"/>
    <w:rsid w:val="00D57EE2"/>
    <w:rsid w:val="00D9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7EE2"/>
  </w:style>
  <w:style w:type="paragraph" w:customStyle="1" w:styleId="p2">
    <w:name w:val="p2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7EE2"/>
  </w:style>
  <w:style w:type="paragraph" w:customStyle="1" w:styleId="p132">
    <w:name w:val="p132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7EE2"/>
  </w:style>
  <w:style w:type="paragraph" w:customStyle="1" w:styleId="p2">
    <w:name w:val="p2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7EE2"/>
  </w:style>
  <w:style w:type="paragraph" w:customStyle="1" w:styleId="p132">
    <w:name w:val="p132"/>
    <w:basedOn w:val="a"/>
    <w:rsid w:val="00D5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2020-02-11T04:04:00Z</dcterms:created>
  <dcterms:modified xsi:type="dcterms:W3CDTF">2020-02-11T04:08:00Z</dcterms:modified>
</cp:coreProperties>
</file>